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EC" w:rsidRPr="00BB24AF" w:rsidRDefault="00DE18EC" w:rsidP="00DE18EC">
      <w:pPr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  <w:r w:rsidRPr="00BB24AF">
        <w:rPr>
          <w:rStyle w:val="fontstyle01"/>
        </w:rPr>
        <w:t>A</w:t>
      </w:r>
      <w:r w:rsidRPr="00BB24AF">
        <w:rPr>
          <w:rStyle w:val="fontstyle01"/>
          <w:sz w:val="20"/>
          <w:szCs w:val="22"/>
        </w:rPr>
        <w:t xml:space="preserve">NEXO </w:t>
      </w:r>
      <w:r w:rsidRPr="00BB24AF">
        <w:rPr>
          <w:rStyle w:val="fontstyle01"/>
        </w:rPr>
        <w:t>XXX. F</w:t>
      </w:r>
      <w:r w:rsidRPr="00BB24AF">
        <w:rPr>
          <w:rStyle w:val="fontstyle01"/>
          <w:sz w:val="20"/>
          <w:szCs w:val="22"/>
        </w:rPr>
        <w:t xml:space="preserve">ORMATO DE EVALUACIÓN DE REPORTE DE </w:t>
      </w:r>
      <w:r w:rsidRPr="00BB24AF">
        <w:rPr>
          <w:rStyle w:val="fontstyle01"/>
        </w:rPr>
        <w:t>R</w:t>
      </w:r>
      <w:r w:rsidRPr="00BB24AF">
        <w:rPr>
          <w:rStyle w:val="fontstyle01"/>
          <w:sz w:val="20"/>
          <w:szCs w:val="22"/>
        </w:rPr>
        <w:t xml:space="preserve">ESIDENCIA </w:t>
      </w:r>
      <w:r w:rsidRPr="00BB24AF">
        <w:rPr>
          <w:rStyle w:val="fontstyle01"/>
        </w:rPr>
        <w:t>P</w:t>
      </w:r>
      <w:r w:rsidRPr="00BB24AF">
        <w:rPr>
          <w:rStyle w:val="fontstyle01"/>
          <w:sz w:val="20"/>
          <w:szCs w:val="22"/>
        </w:rPr>
        <w:t>ROFESIONAL</w:t>
      </w:r>
    </w:p>
    <w:p w:rsidR="00DE18EC" w:rsidRPr="00BB24AF" w:rsidRDefault="00DE18EC" w:rsidP="00DE18EC">
      <w:pPr>
        <w:jc w:val="center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DE18EC" w:rsidRPr="00BB24AF" w:rsidRDefault="00DE18EC" w:rsidP="00DE18EC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>Nombre del Residente</w:t>
      </w:r>
      <w:proofErr w:type="gramStart"/>
      <w:r w:rsidRPr="00BB24AF">
        <w:rPr>
          <w:rStyle w:val="fontstyle01"/>
          <w:sz w:val="18"/>
          <w:szCs w:val="20"/>
        </w:rPr>
        <w:t>:_</w:t>
      </w:r>
      <w:proofErr w:type="gramEnd"/>
      <w:r w:rsidRPr="00BB24AF">
        <w:rPr>
          <w:rStyle w:val="fontstyle01"/>
          <w:sz w:val="18"/>
          <w:szCs w:val="20"/>
        </w:rPr>
        <w:t xml:space="preserve">______________________________________ Número de </w:t>
      </w:r>
      <w:r>
        <w:rPr>
          <w:rStyle w:val="fontstyle01"/>
          <w:sz w:val="18"/>
          <w:szCs w:val="20"/>
        </w:rPr>
        <w:t>C</w:t>
      </w:r>
      <w:r w:rsidRPr="00BB24AF">
        <w:rPr>
          <w:rStyle w:val="fontstyle01"/>
          <w:sz w:val="18"/>
          <w:szCs w:val="20"/>
        </w:rPr>
        <w:t>ontrol:________</w:t>
      </w:r>
      <w:r>
        <w:rPr>
          <w:rStyle w:val="fontstyle01"/>
          <w:sz w:val="18"/>
          <w:szCs w:val="20"/>
        </w:rPr>
        <w:t>___________</w:t>
      </w:r>
      <w:r w:rsidRPr="00BB24AF">
        <w:rPr>
          <w:rStyle w:val="fontstyle01"/>
          <w:sz w:val="18"/>
          <w:szCs w:val="20"/>
        </w:rPr>
        <w:t>_</w:t>
      </w:r>
    </w:p>
    <w:p w:rsidR="00DE18EC" w:rsidRPr="00BB24AF" w:rsidRDefault="00DE18EC" w:rsidP="00DE18EC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>Nombre del proyecto: __________________________________________________________________</w:t>
      </w:r>
      <w:r>
        <w:rPr>
          <w:rStyle w:val="fontstyle01"/>
          <w:sz w:val="18"/>
          <w:szCs w:val="20"/>
        </w:rPr>
        <w:t>__________</w:t>
      </w:r>
      <w:r w:rsidRPr="00BB24AF">
        <w:rPr>
          <w:rStyle w:val="fontstyle01"/>
          <w:sz w:val="18"/>
          <w:szCs w:val="20"/>
        </w:rPr>
        <w:t>_</w:t>
      </w:r>
    </w:p>
    <w:p w:rsidR="00DE18EC" w:rsidRPr="00BB24AF" w:rsidRDefault="00DE18EC" w:rsidP="00DE18EC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>Programa Educativo: ___________________________________________________________________</w:t>
      </w:r>
      <w:r>
        <w:rPr>
          <w:rStyle w:val="fontstyle01"/>
          <w:sz w:val="18"/>
          <w:szCs w:val="20"/>
        </w:rPr>
        <w:t>___________</w:t>
      </w:r>
    </w:p>
    <w:p w:rsidR="00DE18EC" w:rsidRPr="00BB24AF" w:rsidRDefault="00DE18EC" w:rsidP="00DE18EC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 xml:space="preserve">Periodo </w:t>
      </w:r>
      <w:r>
        <w:rPr>
          <w:rStyle w:val="fontstyle01"/>
          <w:sz w:val="18"/>
          <w:szCs w:val="20"/>
        </w:rPr>
        <w:t xml:space="preserve">de realización de la Residencia </w:t>
      </w:r>
      <w:r w:rsidRPr="00BB24AF">
        <w:rPr>
          <w:rStyle w:val="fontstyle01"/>
          <w:sz w:val="18"/>
          <w:szCs w:val="20"/>
        </w:rPr>
        <w:t>Profesional__________________________________________</w:t>
      </w:r>
      <w:r>
        <w:rPr>
          <w:rStyle w:val="fontstyle01"/>
          <w:sz w:val="18"/>
          <w:szCs w:val="20"/>
        </w:rPr>
        <w:t>__________</w:t>
      </w:r>
    </w:p>
    <w:p w:rsidR="00DE18EC" w:rsidRPr="00BB24AF" w:rsidRDefault="00DE18EC" w:rsidP="00DE18EC">
      <w:pPr>
        <w:jc w:val="center"/>
        <w:rPr>
          <w:rStyle w:val="fontstyle01"/>
          <w:b w:val="0"/>
          <w:sz w:val="18"/>
          <w:szCs w:val="20"/>
        </w:rPr>
      </w:pPr>
    </w:p>
    <w:p w:rsidR="00DE18EC" w:rsidRPr="00BB24AF" w:rsidRDefault="00DE18EC" w:rsidP="00DE18EC">
      <w:pPr>
        <w:rPr>
          <w:rStyle w:val="fontstyle01"/>
          <w:b w:val="0"/>
          <w:sz w:val="18"/>
          <w:szCs w:val="20"/>
        </w:rPr>
      </w:pPr>
      <w:r w:rsidRPr="00BB24AF">
        <w:rPr>
          <w:rStyle w:val="fontstyle01"/>
          <w:sz w:val="18"/>
          <w:szCs w:val="20"/>
        </w:rPr>
        <w:t>Calificación Final (promedio de ambas evaluaciones)</w:t>
      </w:r>
      <w:r>
        <w:rPr>
          <w:rStyle w:val="fontstyle01"/>
          <w:sz w:val="18"/>
          <w:szCs w:val="20"/>
        </w:rPr>
        <w:t>:</w:t>
      </w:r>
    </w:p>
    <w:tbl>
      <w:tblPr>
        <w:tblW w:w="9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"/>
        <w:gridCol w:w="7613"/>
        <w:gridCol w:w="821"/>
        <w:gridCol w:w="1061"/>
      </w:tblGrid>
      <w:tr w:rsidR="00DE18EC" w:rsidRPr="00BB24AF" w:rsidTr="003E4B97"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En qué medida el residente cumple con lo siguiente</w:t>
            </w:r>
          </w:p>
        </w:tc>
      </w:tr>
      <w:tr w:rsidR="00DE18EC" w:rsidRPr="00BB24AF" w:rsidTr="003E4B97"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Criterios a evaluar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 xml:space="preserve">Valor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Evaluación</w:t>
            </w:r>
          </w:p>
        </w:tc>
      </w:tr>
      <w:tr w:rsidR="00DE18EC" w:rsidRPr="00BB24AF" w:rsidTr="003E4B9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18EC" w:rsidRPr="00BB24AF" w:rsidRDefault="00DE18EC" w:rsidP="003E4B97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Evaluación por el asesor externo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Portada.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Agradecimientos.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Resumen.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Índice.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Introducción.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Problemas a resolver, priorizándolos.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Objetivos.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Justificación.</w:t>
            </w:r>
          </w:p>
        </w:tc>
        <w:tc>
          <w:tcPr>
            <w:tcW w:w="82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Marco teórico (fundamentos teóricos)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Procedimiento y descripción de las actividades realizadas.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Resultados, planos, gráficas, prototipos, manuales, programas, análisis estadísticos, modelos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matemáticos, simulaciones, normativa es, regulaciones y restricciones, entre otros. Solo para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proyectos que por su naturaleza lo requieran: estudio de mercado, estudio técnico y estudio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económico.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Conclusiones, recomendaciones y experiencia profesional adquirida.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Competencias desarrolladas y/o aplicadas.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Fuentes de información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F2017" w:rsidRDefault="00DE18EC" w:rsidP="003E4B97">
            <w:pPr>
              <w:jc w:val="right"/>
              <w:rPr>
                <w:b/>
                <w:sz w:val="22"/>
                <w:lang w:eastAsia="es-MX"/>
              </w:rPr>
            </w:pPr>
            <w:r w:rsidRPr="00BF2017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 xml:space="preserve">Calificación total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F2017" w:rsidRDefault="00DE18EC" w:rsidP="003E4B97">
            <w:pPr>
              <w:rPr>
                <w:sz w:val="22"/>
                <w:lang w:eastAsia="es-MX"/>
              </w:rPr>
            </w:pPr>
            <w:r w:rsidRPr="00BF2017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1061" w:type="dxa"/>
            <w:vAlign w:val="center"/>
            <w:hideMark/>
          </w:tcPr>
          <w:p w:rsidR="00DE18EC" w:rsidRPr="00BB24AF" w:rsidRDefault="00DE18EC" w:rsidP="003E4B97">
            <w:pPr>
              <w:rPr>
                <w:sz w:val="18"/>
                <w:szCs w:val="20"/>
                <w:lang w:eastAsia="es-MX"/>
              </w:rPr>
            </w:pPr>
          </w:p>
        </w:tc>
      </w:tr>
    </w:tbl>
    <w:p w:rsidR="00DE18EC" w:rsidRDefault="00DE18EC" w:rsidP="00DE18EC">
      <w:pPr>
        <w:jc w:val="center"/>
        <w:rPr>
          <w:rFonts w:ascii="Arial" w:hAnsi="Arial" w:cs="Arial"/>
          <w:b/>
          <w:bCs/>
          <w:color w:val="000000"/>
          <w:sz w:val="14"/>
          <w:szCs w:val="16"/>
          <w:lang w:eastAsia="es-MX"/>
        </w:rPr>
      </w:pPr>
      <w:r w:rsidRPr="00BB24AF">
        <w:rPr>
          <w:rFonts w:ascii="Arial" w:hAnsi="Arial" w:cs="Arial"/>
          <w:b/>
          <w:bCs/>
          <w:color w:val="000000"/>
          <w:sz w:val="14"/>
          <w:szCs w:val="16"/>
        </w:rPr>
        <w:t>Observaciones: _________________________________________________________________________________</w:t>
      </w:r>
      <w:r w:rsidRPr="00BB24AF">
        <w:rPr>
          <w:rFonts w:ascii="Arial" w:hAnsi="Arial" w:cs="Arial"/>
          <w:b/>
          <w:bCs/>
          <w:color w:val="000000"/>
          <w:sz w:val="14"/>
          <w:szCs w:val="16"/>
        </w:rPr>
        <w:br/>
        <w:t>__________________________________________________________________________________________</w:t>
      </w:r>
      <w:r w:rsidRPr="00BB24AF">
        <w:rPr>
          <w:rFonts w:ascii="Arial" w:hAnsi="Arial" w:cs="Arial"/>
          <w:b/>
          <w:bCs/>
          <w:color w:val="000000"/>
          <w:sz w:val="14"/>
          <w:szCs w:val="16"/>
          <w:lang w:eastAsia="es-MX"/>
        </w:rPr>
        <w:t>_________________________________</w:t>
      </w:r>
    </w:p>
    <w:p w:rsidR="00DE18EC" w:rsidRPr="00BB24AF" w:rsidRDefault="00DE18EC" w:rsidP="00DE18EC">
      <w:pPr>
        <w:jc w:val="center"/>
        <w:rPr>
          <w:sz w:val="22"/>
          <w:lang w:eastAsia="es-MX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E18EC" w:rsidRPr="00BB24AF" w:rsidTr="003E4B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Nombre y firma del asesor externo </w:t>
            </w:r>
          </w:p>
          <w:p w:rsidR="00DE18EC" w:rsidRPr="00BB24AF" w:rsidRDefault="00DE18EC" w:rsidP="003E4B97">
            <w:pPr>
              <w:rPr>
                <w:sz w:val="22"/>
                <w:lang w:eastAsia="es-MX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Sello de la empresa, organismo o dependencia </w:t>
            </w:r>
          </w:p>
          <w:p w:rsidR="00DE18EC" w:rsidRPr="00BB24AF" w:rsidRDefault="00DE18EC" w:rsidP="003E4B97">
            <w:pPr>
              <w:rPr>
                <w:sz w:val="22"/>
                <w:lang w:eastAsia="es-MX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  <w:p w:rsidR="00DE18EC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Fecha de Evaluación</w:t>
            </w:r>
          </w:p>
          <w:p w:rsidR="00DE18EC" w:rsidRPr="00BB24AF" w:rsidRDefault="00DE18EC" w:rsidP="003E4B97">
            <w:pPr>
              <w:rPr>
                <w:sz w:val="22"/>
                <w:lang w:eastAsia="es-MX"/>
              </w:rPr>
            </w:pPr>
          </w:p>
        </w:tc>
      </w:tr>
    </w:tbl>
    <w:p w:rsidR="00DE18EC" w:rsidRPr="00BB24AF" w:rsidRDefault="00DE18EC" w:rsidP="00DE18EC">
      <w:pPr>
        <w:rPr>
          <w:sz w:val="18"/>
          <w:szCs w:val="20"/>
        </w:rPr>
      </w:pPr>
    </w:p>
    <w:tbl>
      <w:tblPr>
        <w:tblW w:w="9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5"/>
        <w:gridCol w:w="7317"/>
        <w:gridCol w:w="827"/>
        <w:gridCol w:w="1064"/>
      </w:tblGrid>
      <w:tr w:rsidR="00DE18EC" w:rsidRPr="00BB24AF" w:rsidTr="003E4B97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En qué medida el residente cumple con lo siguiente</w:t>
            </w:r>
          </w:p>
        </w:tc>
      </w:tr>
      <w:tr w:rsidR="00DE18EC" w:rsidRPr="00BB24AF" w:rsidTr="003E4B97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Criterios a evaluar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Valor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Evaluación</w:t>
            </w:r>
          </w:p>
        </w:tc>
      </w:tr>
      <w:tr w:rsidR="00DE18EC" w:rsidRPr="00BB24AF" w:rsidTr="003E4B97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18EC" w:rsidRPr="00BB24AF" w:rsidRDefault="00DE18EC" w:rsidP="003E4B97">
            <w:pPr>
              <w:ind w:left="113" w:right="113"/>
              <w:jc w:val="center"/>
              <w:rPr>
                <w:sz w:val="14"/>
                <w:szCs w:val="16"/>
                <w:lang w:eastAsia="es-MX"/>
              </w:rPr>
            </w:pPr>
            <w:r w:rsidRPr="00BB24AF">
              <w:rPr>
                <w:rStyle w:val="fontstyle01"/>
                <w:sz w:val="14"/>
                <w:szCs w:val="16"/>
              </w:rPr>
              <w:t>Evaluación por el asesor interno</w:t>
            </w:r>
          </w:p>
          <w:p w:rsidR="00DE18EC" w:rsidRPr="00BB24AF" w:rsidRDefault="00DE18EC" w:rsidP="003E4B97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Portada.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Agradecimientos.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Resumen.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Índice.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Introducción.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Problemas a resolver, priorizándolos.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Objetivos.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Justificación.</w:t>
            </w:r>
          </w:p>
        </w:tc>
        <w:tc>
          <w:tcPr>
            <w:tcW w:w="827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Marco teórico (fundamentos teóricos)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Procedimiento y descripción de las actividades realizadas.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Resultados, planos, gráficas, prototipos, manuales, programas, análisis estadísticos, modelos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matemáticos, simulaciones, normativa es, regulaciones y restricciones, entre otros. Solo para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>proyectos que por su naturaleza lo requieran: estudio de mercado, estudio técnico y estudio</w:t>
            </w: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br/>
              <w:t xml:space="preserve">económico. </w:t>
            </w:r>
            <w:r w:rsidRPr="00BB24AF">
              <w:rPr>
                <w:rFonts w:ascii="Arial" w:hAnsi="Arial" w:cs="Arial"/>
                <w:color w:val="000000"/>
                <w:sz w:val="10"/>
                <w:szCs w:val="10"/>
                <w:lang w:eastAsia="es-MX"/>
              </w:rPr>
              <w:t>**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Conclusiones, recomendaciones y experiencia profesional adquirida.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Competencias desarrolladas y/o aplicadas.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 xml:space="preserve">Fuentes de información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  <w:tr w:rsidR="00DE18EC" w:rsidRPr="00BB24AF" w:rsidTr="003E4B97"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EC" w:rsidRPr="00BB24AF" w:rsidRDefault="00DE18EC" w:rsidP="003E4B97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F2017" w:rsidRDefault="00DE18EC" w:rsidP="003E4B97">
            <w:pPr>
              <w:jc w:val="right"/>
              <w:rPr>
                <w:b/>
                <w:sz w:val="22"/>
                <w:lang w:eastAsia="es-MX"/>
              </w:rPr>
            </w:pPr>
            <w:r w:rsidRPr="00BF2017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 xml:space="preserve">Calificación total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1064" w:type="dxa"/>
            <w:vAlign w:val="center"/>
            <w:hideMark/>
          </w:tcPr>
          <w:p w:rsidR="00DE18EC" w:rsidRPr="00BB24AF" w:rsidRDefault="00DE18EC" w:rsidP="003E4B97">
            <w:pPr>
              <w:jc w:val="center"/>
              <w:rPr>
                <w:sz w:val="18"/>
                <w:szCs w:val="20"/>
                <w:lang w:eastAsia="es-MX"/>
              </w:rPr>
            </w:pPr>
          </w:p>
        </w:tc>
      </w:tr>
    </w:tbl>
    <w:p w:rsidR="00DE18EC" w:rsidRPr="00BB24AF" w:rsidRDefault="00DE18EC" w:rsidP="00DE18EC">
      <w:pPr>
        <w:jc w:val="center"/>
        <w:rPr>
          <w:rFonts w:ascii="Arial" w:hAnsi="Arial" w:cs="Arial"/>
          <w:b/>
          <w:bCs/>
          <w:color w:val="000000"/>
          <w:sz w:val="14"/>
          <w:szCs w:val="16"/>
          <w:lang w:eastAsia="es-MX"/>
        </w:rPr>
      </w:pPr>
    </w:p>
    <w:p w:rsidR="00DE18EC" w:rsidRPr="00BB24AF" w:rsidRDefault="00DE18EC" w:rsidP="00DE18EC">
      <w:pPr>
        <w:jc w:val="center"/>
        <w:rPr>
          <w:rFonts w:ascii="Arial" w:hAnsi="Arial" w:cs="Arial"/>
          <w:b/>
          <w:bCs/>
          <w:color w:val="000000"/>
          <w:sz w:val="14"/>
          <w:szCs w:val="16"/>
          <w:lang w:eastAsia="es-MX"/>
        </w:rPr>
      </w:pPr>
      <w:r w:rsidRPr="00BB24AF">
        <w:rPr>
          <w:rFonts w:ascii="Arial" w:hAnsi="Arial" w:cs="Arial"/>
          <w:b/>
          <w:bCs/>
          <w:color w:val="000000"/>
          <w:sz w:val="14"/>
          <w:szCs w:val="16"/>
          <w:lang w:eastAsia="es-MX"/>
        </w:rPr>
        <w:t>Observaciones</w:t>
      </w:r>
      <w:proofErr w:type="gramStart"/>
      <w:r w:rsidRPr="00BB24AF">
        <w:rPr>
          <w:rFonts w:ascii="Arial" w:hAnsi="Arial" w:cs="Arial"/>
          <w:b/>
          <w:bCs/>
          <w:color w:val="000000"/>
          <w:sz w:val="14"/>
          <w:szCs w:val="16"/>
          <w:lang w:eastAsia="es-MX"/>
        </w:rPr>
        <w:t>:_</w:t>
      </w:r>
      <w:proofErr w:type="gramEnd"/>
      <w:r w:rsidRPr="00BB24AF">
        <w:rPr>
          <w:rFonts w:ascii="Arial" w:hAnsi="Arial" w:cs="Arial"/>
          <w:b/>
          <w:bCs/>
          <w:color w:val="000000"/>
          <w:sz w:val="14"/>
          <w:szCs w:val="16"/>
          <w:lang w:eastAsia="es-MX"/>
        </w:rPr>
        <w:t>________________________________________________________________________________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DE18EC" w:rsidRPr="00BB24AF" w:rsidTr="003E4B9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8EC" w:rsidRPr="00BB24AF" w:rsidRDefault="00DE18EC" w:rsidP="003E4B97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  <w:p w:rsidR="00DE18EC" w:rsidRDefault="00DE18EC" w:rsidP="003E4B97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  <w:p w:rsidR="00DE18EC" w:rsidRDefault="00DE18EC" w:rsidP="003E4B97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</w:pPr>
          </w:p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Nombre y firma del asesor interno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Sello de la Institución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8EC" w:rsidRPr="00BB24AF" w:rsidRDefault="00DE18EC" w:rsidP="003E4B97">
            <w:pPr>
              <w:jc w:val="center"/>
              <w:rPr>
                <w:sz w:val="22"/>
                <w:lang w:eastAsia="es-MX"/>
              </w:rPr>
            </w:pPr>
            <w:r w:rsidRPr="00BB24AF">
              <w:rPr>
                <w:rFonts w:ascii="Arial" w:hAnsi="Arial" w:cs="Arial"/>
                <w:color w:val="000000"/>
                <w:sz w:val="14"/>
                <w:szCs w:val="16"/>
                <w:lang w:eastAsia="es-MX"/>
              </w:rPr>
              <w:t>Fecha de Evaluación</w:t>
            </w:r>
          </w:p>
        </w:tc>
      </w:tr>
    </w:tbl>
    <w:p w:rsidR="00DE18EC" w:rsidRPr="00BB24AF" w:rsidRDefault="00DE18EC" w:rsidP="00DE18EC">
      <w:pPr>
        <w:jc w:val="center"/>
        <w:rPr>
          <w:sz w:val="18"/>
          <w:szCs w:val="20"/>
        </w:rPr>
      </w:pPr>
      <w:r w:rsidRPr="00BB24AF">
        <w:rPr>
          <w:rFonts w:ascii="Arial" w:hAnsi="Arial" w:cs="Arial"/>
          <w:color w:val="000000"/>
          <w:sz w:val="10"/>
          <w:szCs w:val="10"/>
          <w:lang w:eastAsia="es-MX"/>
        </w:rPr>
        <w:t xml:space="preserve">** </w:t>
      </w:r>
      <w:r w:rsidRPr="00BB24AF">
        <w:rPr>
          <w:rFonts w:ascii="Arial" w:hAnsi="Arial" w:cs="Arial"/>
          <w:color w:val="000000"/>
          <w:sz w:val="14"/>
          <w:szCs w:val="16"/>
          <w:lang w:eastAsia="es-MX"/>
        </w:rPr>
        <w:t>Considerar los criterios a evaluar que correspondan a cada programa educativo y de acuerdo a la naturaleza del proyecto</w:t>
      </w:r>
      <w:bookmarkStart w:id="0" w:name="_GoBack"/>
      <w:bookmarkEnd w:id="0"/>
    </w:p>
    <w:sectPr w:rsidR="00DE18EC" w:rsidRPr="00BB24AF" w:rsidSect="005A46C8">
      <w:headerReference w:type="default" r:id="rId8"/>
      <w:footerReference w:type="default" r:id="rId9"/>
      <w:pgSz w:w="12242" w:h="15842" w:code="1"/>
      <w:pgMar w:top="238" w:right="1134" w:bottom="1134" w:left="1418" w:header="130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54" w:rsidRDefault="005B7454">
      <w:r>
        <w:separator/>
      </w:r>
    </w:p>
  </w:endnote>
  <w:endnote w:type="continuationSeparator" w:id="0">
    <w:p w:rsidR="005B7454" w:rsidRDefault="005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Default="007004B3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5A885DF7" wp14:editId="3C89B2B5">
          <wp:simplePos x="0" y="0"/>
          <wp:positionH relativeFrom="column">
            <wp:posOffset>90170</wp:posOffset>
          </wp:positionH>
          <wp:positionV relativeFrom="paragraph">
            <wp:posOffset>113030</wp:posOffset>
          </wp:positionV>
          <wp:extent cx="428625" cy="4256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083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BE5BBF5" wp14:editId="07684BC6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A306F3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9F2BDE6" wp14:editId="606BE497">
              <wp:simplePos x="0" y="0"/>
              <wp:positionH relativeFrom="margin">
                <wp:posOffset>-186055</wp:posOffset>
              </wp:positionH>
              <wp:positionV relativeFrom="paragraph">
                <wp:posOffset>213360</wp:posOffset>
              </wp:positionV>
              <wp:extent cx="5924550" cy="6013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601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1C8" w:rsidRPr="00CC6C4D" w:rsidRDefault="007004B3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Juan de Dios Batiz y 20 de Noviembre C.P. 81259 Los Mochis Sin. Teléfonos:(01-668)8-12-58-58, 812-59-59 e-mail:</w:t>
                          </w:r>
                          <w:r w:rsidR="00A306F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A306F3" w:rsidRPr="000B7F2F">
                              <w:rPr>
                                <w:rStyle w:val="Hipervnculo"/>
                                <w:rFonts w:ascii="Montserrat SemiBold" w:hAnsi="Montserrat SemiBold"/>
                                <w:sz w:val="16"/>
                                <w:szCs w:val="16"/>
                              </w:rPr>
                              <w:t>aureliano.qr@mochis.tecnm.mx</w:t>
                            </w:r>
                          </w:hyperlink>
                          <w:r w:rsidR="00A306F3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www.mochis.tecnm.mx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2BD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4.65pt;margin-top:16.8pt;width:466.5pt;height:4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" filled="f" stroked="f">
              <v:textbox>
                <w:txbxContent>
                  <w:p w:rsidR="001F71C8" w:rsidRPr="00CC6C4D" w:rsidRDefault="007004B3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Blvd. Juan de Dios Batiz y 20 de Noviembre C.P. 81259 Los Mochis Sin. Teléfonos:(01-668)8-12-58-58, 812-59-59 e-mail:</w:t>
                    </w:r>
                    <w:r w:rsidR="00A306F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A306F3" w:rsidRPr="000B7F2F">
                        <w:rPr>
                          <w:rStyle w:val="Hipervnculo"/>
                          <w:rFonts w:ascii="Montserrat SemiBold" w:hAnsi="Montserrat SemiBold"/>
                          <w:sz w:val="16"/>
                          <w:szCs w:val="16"/>
                        </w:rPr>
                        <w:t>aureliano.qr@mochis.tecnm.mx</w:t>
                      </w:r>
                    </w:hyperlink>
                    <w:r w:rsidR="00A306F3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www.mochis.tecnm.mx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71C8" w:rsidRDefault="00A306F3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60E2DE70" wp14:editId="7A7C5051">
          <wp:simplePos x="0" y="0"/>
          <wp:positionH relativeFrom="margin">
            <wp:posOffset>-97155</wp:posOffset>
          </wp:positionH>
          <wp:positionV relativeFrom="paragraph">
            <wp:posOffset>121920</wp:posOffset>
          </wp:positionV>
          <wp:extent cx="6431851" cy="76332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7004B3">
    <w:pPr>
      <w:pStyle w:val="Piedepgina"/>
      <w:tabs>
        <w:tab w:val="left" w:pos="708"/>
      </w:tabs>
      <w:ind w:right="759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54" w:rsidRDefault="005B7454">
      <w:r>
        <w:separator/>
      </w:r>
    </w:p>
  </w:footnote>
  <w:footnote w:type="continuationSeparator" w:id="0">
    <w:p w:rsidR="005B7454" w:rsidRDefault="005B7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C8" w:rsidRDefault="005A46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A7D8A" wp14:editId="3E8EE0B7">
              <wp:simplePos x="0" y="0"/>
              <wp:positionH relativeFrom="column">
                <wp:posOffset>3852545</wp:posOffset>
              </wp:positionH>
              <wp:positionV relativeFrom="paragraph">
                <wp:posOffset>-351155</wp:posOffset>
              </wp:positionV>
              <wp:extent cx="2428875" cy="2952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7004B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Los Mochis</w:t>
                          </w:r>
                        </w:p>
                        <w:p w:rsidR="001F71C8" w:rsidRPr="00F30332" w:rsidRDefault="00AD019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A7D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3.35pt;margin-top:-27.65pt;width:191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1jsgIAALk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7004B3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Los Mochis</w:t>
                    </w:r>
                  </w:p>
                  <w:p w:rsidR="001F71C8" w:rsidRPr="00F30332" w:rsidRDefault="00AD019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-490220</wp:posOffset>
          </wp:positionV>
          <wp:extent cx="3354070" cy="419735"/>
          <wp:effectExtent l="0" t="0" r="0" b="0"/>
          <wp:wrapNone/>
          <wp:docPr id="6" name="Imagen 6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D65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162F"/>
    <w:rsid w:val="00593C63"/>
    <w:rsid w:val="005A006E"/>
    <w:rsid w:val="005A1D52"/>
    <w:rsid w:val="005A3E40"/>
    <w:rsid w:val="005A46C8"/>
    <w:rsid w:val="005A7AA3"/>
    <w:rsid w:val="005B4EBC"/>
    <w:rsid w:val="005B7454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3CDE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4B3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85C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73C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BFC"/>
    <w:rsid w:val="00A13CFD"/>
    <w:rsid w:val="00A17CA8"/>
    <w:rsid w:val="00A25D3F"/>
    <w:rsid w:val="00A2779F"/>
    <w:rsid w:val="00A306F3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19A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4E9A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3635"/>
    <w:rsid w:val="00CB737A"/>
    <w:rsid w:val="00CB7E59"/>
    <w:rsid w:val="00CC1E76"/>
    <w:rsid w:val="00CC549B"/>
    <w:rsid w:val="00CC6487"/>
    <w:rsid w:val="00CC6C4D"/>
    <w:rsid w:val="00CD6B3A"/>
    <w:rsid w:val="00CD6E7D"/>
    <w:rsid w:val="00CD7AF6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18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0AFF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2890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fontstyle01">
    <w:name w:val="fontstyle01"/>
    <w:basedOn w:val="Fuentedeprrafopredeter"/>
    <w:rsid w:val="00DE18EC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eliano.qr@mochis.tecnm.mx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mailto:aureliano.qr@mochis.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756B-3E87-4BA0-B5BA-7A732B1B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2902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Aureliano Quiñonez Ruiz</cp:lastModifiedBy>
  <cp:revision>3</cp:revision>
  <cp:lastPrinted>2021-01-05T17:40:00Z</cp:lastPrinted>
  <dcterms:created xsi:type="dcterms:W3CDTF">2022-02-17T15:39:00Z</dcterms:created>
  <dcterms:modified xsi:type="dcterms:W3CDTF">2022-02-17T15:53:00Z</dcterms:modified>
</cp:coreProperties>
</file>